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552C" w14:textId="18DB6A8D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796475">
        <w:rPr>
          <w:rFonts w:ascii="Arial" w:eastAsia="Arial" w:hAnsi="Arial" w:cs="Arial"/>
          <w:b/>
          <w:sz w:val="24"/>
          <w:szCs w:val="24"/>
        </w:rPr>
        <w:t>40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IOARR</w:t>
      </w:r>
    </w:p>
    <w:p w14:paraId="246D4D6E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04043A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0C6F936B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772320" w14:textId="64277723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  <w:r w:rsidR="00796475" w:rsidRPr="00796475">
        <w:rPr>
          <w:rFonts w:ascii="Arial" w:eastAsia="Arial" w:hAnsi="Arial" w:cs="Arial"/>
          <w:color w:val="1F1F1F"/>
          <w:sz w:val="24"/>
          <w:szCs w:val="24"/>
          <w:highlight w:val="white"/>
        </w:rPr>
        <w:t>UN MEDIDOR DE RADIACIÓN Y UN DATA LOGGER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COMPRA N°40 IOARR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 </w:t>
      </w:r>
    </w:p>
    <w:p w14:paraId="088B3F6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610BC514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</w:t>
      </w:r>
      <w:r>
        <w:rPr>
          <w:rFonts w:ascii="Arial" w:eastAsia="Arial" w:hAnsi="Arial" w:cs="Arial"/>
          <w:color w:val="000000"/>
          <w:sz w:val="24"/>
          <w:szCs w:val="24"/>
        </w:rPr>
        <w:t>tituto Publico de Investigación, dedicada a la investigación científica, y desarrollo tecnológico.</w:t>
      </w:r>
    </w:p>
    <w:p w14:paraId="1B9483BC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B8E7341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ese sentido, la oficina de Logística, invita a todos los proveedores interesados a participar en dicha contratación y así dar inicio a los actos que conl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leven a la selección y contratación del postor con la mejor oferta económica y técnica, respecto a la adquisición de: </w:t>
      </w:r>
    </w:p>
    <w:p w14:paraId="12E841AF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17366" w14:paraId="15A56615" w14:textId="77777777" w:rsidTr="00D9440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732C8B79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75B5"/>
            <w:vAlign w:val="center"/>
          </w:tcPr>
          <w:p w14:paraId="0EEF83F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9440C" w14:paraId="37B29677" w14:textId="77777777" w:rsidTr="004A0328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E995" w14:textId="20C5C9EF" w:rsidR="00D9440C" w:rsidRDefault="00D9440C" w:rsidP="004A032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436" w14:textId="09DD0D02" w:rsidR="00D9440C" w:rsidRDefault="00D9440C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highlight w:val="white"/>
              </w:rPr>
              <w:t xml:space="preserve">ADQUISICIÓN DE </w:t>
            </w:r>
            <w:r w:rsidRPr="00796475">
              <w:rPr>
                <w:rFonts w:ascii="Arial" w:eastAsia="Arial" w:hAnsi="Arial" w:cs="Arial"/>
                <w:color w:val="1F1F1F"/>
                <w:sz w:val="24"/>
                <w:szCs w:val="24"/>
                <w:highlight w:val="white"/>
              </w:rPr>
              <w:t xml:space="preserve">UN MEDIDOR DE RADIACIÓN Y UN </w:t>
            </w:r>
          </w:p>
        </w:tc>
      </w:tr>
      <w:tr w:rsidR="00D9440C" w14:paraId="0FDE023C" w14:textId="77777777" w:rsidTr="004A0328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BDB8" w14:textId="46464687" w:rsidR="00D9440C" w:rsidRDefault="00D9440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08F2" w14:textId="0048B7EF" w:rsidR="00D9440C" w:rsidRDefault="00D9440C">
            <w:pPr>
              <w:spacing w:after="0" w:line="240" w:lineRule="auto"/>
              <w:rPr>
                <w:rFonts w:ascii="Arial" w:eastAsia="Arial" w:hAnsi="Arial" w:cs="Arial"/>
                <w:color w:val="1F1F1F"/>
                <w:sz w:val="24"/>
                <w:szCs w:val="24"/>
                <w:highlight w:val="white"/>
              </w:rPr>
            </w:pPr>
            <w:r w:rsidRPr="00796475">
              <w:rPr>
                <w:rFonts w:ascii="Arial" w:eastAsia="Arial" w:hAnsi="Arial" w:cs="Arial"/>
                <w:color w:val="1F1F1F"/>
                <w:sz w:val="24"/>
                <w:szCs w:val="24"/>
                <w:highlight w:val="white"/>
              </w:rPr>
              <w:t>DATA LOGGER</w:t>
            </w:r>
          </w:p>
        </w:tc>
      </w:tr>
    </w:tbl>
    <w:p w14:paraId="59432DF8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475BAA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99430B2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17366" w14:paraId="1E8C8F13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51CEF6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2187C53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706645B1" w14:textId="77777777" w:rsidR="00617366" w:rsidRDefault="004E567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17366" w14:paraId="22FC5926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033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8544" w14:textId="10F544F2" w:rsidR="00617366" w:rsidRDefault="004F75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4E5673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/2023</w:t>
            </w:r>
          </w:p>
        </w:tc>
      </w:tr>
      <w:tr w:rsidR="00617366" w14:paraId="23F50C5F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B94E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5CF82" w14:textId="17D4F3B8" w:rsidR="00617366" w:rsidRDefault="003E26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4E5673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696D4" w14:textId="4F1E8C87" w:rsidR="00617366" w:rsidRDefault="003E26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4E5673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/2023</w:t>
            </w:r>
          </w:p>
        </w:tc>
      </w:tr>
      <w:tr w:rsidR="00617366" w14:paraId="3F6DF745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6BB0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E3E1" w14:textId="4E2F153A" w:rsidR="00617366" w:rsidRDefault="003E26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5673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4E5673">
              <w:rPr>
                <w:color w:val="000000"/>
              </w:rPr>
              <w:t>/2023</w:t>
            </w:r>
          </w:p>
        </w:tc>
      </w:tr>
      <w:tr w:rsidR="00617366" w14:paraId="1226A7CE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E54F" w14:textId="77777777" w:rsidR="00617366" w:rsidRDefault="004E567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056" w14:textId="70F86450" w:rsidR="00617366" w:rsidRDefault="00A810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E5673">
              <w:rPr>
                <w:color w:val="000000"/>
              </w:rPr>
              <w:t>/05/2023</w:t>
            </w:r>
          </w:p>
        </w:tc>
      </w:tr>
    </w:tbl>
    <w:p w14:paraId="70004507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650A6A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204D5B80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BC12EB" w14:textId="4CC6F672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cia del postor en la especialidad, de acuerdo a los formatos adjuntos, así como la oferta económica al correo </w:t>
      </w:r>
      <w:r w:rsidR="001149FE" w:rsidRPr="001149FE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142E9DE9" w14:textId="77777777" w:rsidR="00617366" w:rsidRDefault="0061736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6CB3A2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considerar la mejor oferta económica, técnica, y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74342C55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095BAF5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2992B6A1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7C751613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Declaraciónes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Juradas (Debidamente firmado).</w:t>
      </w:r>
    </w:p>
    <w:p w14:paraId="32DCE412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</w:t>
      </w:r>
      <w:r>
        <w:rPr>
          <w:rFonts w:ascii="Arial" w:eastAsia="Arial" w:hAnsi="Arial" w:cs="Arial"/>
          <w:color w:val="222222"/>
          <w:sz w:val="24"/>
          <w:szCs w:val="24"/>
        </w:rPr>
        <w:t>ente firmado)</w:t>
      </w:r>
    </w:p>
    <w:p w14:paraId="5F26421B" w14:textId="77777777" w:rsidR="00617366" w:rsidRDefault="004E56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59C2EF28" w14:textId="77777777" w:rsidR="00617366" w:rsidRDefault="00617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65DBA35" w14:textId="77777777" w:rsidR="00617366" w:rsidRDefault="004E567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74BD5393" w14:textId="77777777" w:rsidR="00617366" w:rsidRDefault="004E567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</w:rPr>
        <w:t>A la espera de contar con su gentil atención quedo de Ud.</w:t>
      </w:r>
    </w:p>
    <w:p w14:paraId="1E3C23D1" w14:textId="77777777" w:rsidR="00617366" w:rsidRDefault="0061736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436D4AF" w14:textId="77777777" w:rsidR="00617366" w:rsidRDefault="004E567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4689E330" w14:textId="77777777" w:rsidR="00617366" w:rsidRDefault="00617366"/>
    <w:sectPr w:rsidR="006173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A47"/>
    <w:multiLevelType w:val="multilevel"/>
    <w:tmpl w:val="7290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66"/>
    <w:rsid w:val="001149FE"/>
    <w:rsid w:val="003E26F6"/>
    <w:rsid w:val="004E5673"/>
    <w:rsid w:val="004F75BD"/>
    <w:rsid w:val="005D769C"/>
    <w:rsid w:val="00617366"/>
    <w:rsid w:val="00796475"/>
    <w:rsid w:val="00A075C1"/>
    <w:rsid w:val="00A810AF"/>
    <w:rsid w:val="00D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E34E"/>
  <w15:docId w15:val="{157D6E18-0299-476D-A1E3-6AD8D1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Eleard Almora Tiahuallpa</cp:lastModifiedBy>
  <cp:revision>10</cp:revision>
  <dcterms:created xsi:type="dcterms:W3CDTF">2023-04-20T19:28:00Z</dcterms:created>
  <dcterms:modified xsi:type="dcterms:W3CDTF">2023-05-05T00:10:00Z</dcterms:modified>
</cp:coreProperties>
</file>