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E225" w14:textId="05577D27" w:rsidR="00722B72" w:rsidRPr="00722B72" w:rsidRDefault="00722B72" w:rsidP="00722B72">
      <w:pPr>
        <w:shd w:val="clear" w:color="auto" w:fill="FFFFFF"/>
        <w:spacing w:after="0" w:line="240" w:lineRule="auto"/>
        <w:jc w:val="center"/>
        <w:rPr>
          <w:b/>
          <w:iCs/>
        </w:rPr>
      </w:pPr>
      <w:r w:rsidRPr="00722B72">
        <w:rPr>
          <w:b/>
          <w:iCs/>
        </w:rPr>
        <w:t>COMPRA N° 3</w:t>
      </w:r>
      <w:r w:rsidR="00204A8D">
        <w:rPr>
          <w:b/>
          <w:iCs/>
        </w:rPr>
        <w:t>4</w:t>
      </w:r>
      <w:r w:rsidRPr="00722B72">
        <w:rPr>
          <w:b/>
          <w:iCs/>
        </w:rPr>
        <w:t xml:space="preserve"> IOARR</w:t>
      </w:r>
    </w:p>
    <w:p w14:paraId="246A32E0" w14:textId="77777777" w:rsidR="00722B72" w:rsidRDefault="00722B72">
      <w:pPr>
        <w:shd w:val="clear" w:color="auto" w:fill="FFFFFF"/>
        <w:spacing w:after="0" w:line="240" w:lineRule="auto"/>
        <w:jc w:val="both"/>
        <w:rPr>
          <w:b/>
          <w:i/>
        </w:rPr>
      </w:pPr>
    </w:p>
    <w:p w14:paraId="646BFA33" w14:textId="47A873AB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A08302" w14:textId="697E502A" w:rsidR="00A66758" w:rsidRDefault="00204A8D" w:rsidP="00722B7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INVITACIÓN PARA LA ADQUISICIÓN DE</w:t>
      </w:r>
      <w:r w:rsidR="00722B72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722B72" w:rsidRPr="00722B72">
        <w:rPr>
          <w:rFonts w:ascii="Arial" w:eastAsia="Arial" w:hAnsi="Arial" w:cs="Arial"/>
          <w:color w:val="1F1F1F"/>
          <w:sz w:val="24"/>
          <w:szCs w:val="24"/>
        </w:rPr>
        <w:t xml:space="preserve">(01) </w:t>
      </w:r>
      <w:r>
        <w:rPr>
          <w:rFonts w:ascii="Arial" w:eastAsia="Arial" w:hAnsi="Arial" w:cs="Arial"/>
          <w:color w:val="1F1F1F"/>
          <w:sz w:val="24"/>
          <w:szCs w:val="24"/>
        </w:rPr>
        <w:t>MAQUINA PERFORADORA</w:t>
      </w:r>
    </w:p>
    <w:p w14:paraId="2B8560CD" w14:textId="77777777" w:rsidR="00A66758" w:rsidRDefault="00A66758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204A8D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Mediante el presente, </w:t>
      </w:r>
      <w:r>
        <w:rPr>
          <w:rFonts w:ascii="Arial" w:eastAsia="Arial" w:hAnsi="Arial" w:cs="Arial"/>
          <w:color w:val="000000"/>
          <w:sz w:val="24"/>
          <w:szCs w:val="24"/>
        </w:rPr>
        <w:t>pongo de su conocimiento que mediante la Ley N°31250 – Ley del Sistema Nacional de Ciencia, Tecnología, e Innovación (SINACTI), define al Instituto Nacional de Investigación en Glaciares y Ecosistemas de Montaña – INAIGEM, como un Instituto Publico de Inve</w:t>
      </w:r>
      <w:r>
        <w:rPr>
          <w:rFonts w:ascii="Arial" w:eastAsia="Arial" w:hAnsi="Arial" w:cs="Arial"/>
          <w:color w:val="000000"/>
          <w:sz w:val="24"/>
          <w:szCs w:val="24"/>
        </w:rPr>
        <w:t>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ese sentido, la oficina de Logística, invita a todos los proveedores interesados a participar en dicha contratación y así dar inicio a los actos que conlleven a la selección 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6CAAD678" w:rsidR="006C46C3" w:rsidRDefault="00722B72" w:rsidP="007B06C1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  <w:highlight w:val="white"/>
              </w:rPr>
              <w:t>ADQUISICIÓN DE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204A8D" w:rsidRPr="00722B72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(01) </w:t>
            </w:r>
            <w:r w:rsidR="00204A8D">
              <w:rPr>
                <w:rFonts w:ascii="Arial" w:eastAsia="Arial" w:hAnsi="Arial" w:cs="Arial"/>
                <w:color w:val="1F1F1F"/>
                <w:sz w:val="24"/>
                <w:szCs w:val="24"/>
              </w:rPr>
              <w:t>MAQUINA PERFORADORA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.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>
        <w:rPr>
          <w:rFonts w:ascii="Arial" w:eastAsia="Arial" w:hAnsi="Arial" w:cs="Arial"/>
          <w:color w:val="000000"/>
          <w:sz w:val="24"/>
          <w:szCs w:val="24"/>
        </w:rPr>
        <w:t>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C46C3" w14:paraId="719C4E6D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37E6491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C46C3" w14:paraId="4915B4AD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9D58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5E242" w14:textId="2A8425FB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6A53">
              <w:rPr>
                <w:color w:val="000000"/>
              </w:rPr>
              <w:t>1</w:t>
            </w:r>
            <w:r>
              <w:rPr>
                <w:color w:val="000000"/>
              </w:rPr>
              <w:t>/04/2023</w:t>
            </w:r>
          </w:p>
        </w:tc>
      </w:tr>
      <w:tr w:rsidR="006C46C3" w14:paraId="6AF40757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1B40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F4E40" w14:textId="4FCF3EFB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6A53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CB95" w14:textId="77777777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25/04/2023</w:t>
            </w:r>
          </w:p>
        </w:tc>
      </w:tr>
      <w:tr w:rsidR="006C46C3" w14:paraId="65B22D94" w14:textId="77777777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8A52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2D0E" w14:textId="77A6B903" w:rsidR="006C46C3" w:rsidRDefault="00376A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7D4CB9C8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76A53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</w:t>
      </w:r>
      <w:r>
        <w:rPr>
          <w:rFonts w:ascii="Arial" w:eastAsia="Arial" w:hAnsi="Arial" w:cs="Arial"/>
          <w:color w:val="000000"/>
          <w:sz w:val="24"/>
          <w:szCs w:val="24"/>
        </w:rPr>
        <w:t>especificaciones técnicas y el formato de cotización se encuentran adjuntos a la presente comunicación.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7B0539B9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del postor en la especialidad, de acuerdo a los formatos adjuntos, así como la oferta económica al correo </w:t>
      </w:r>
      <w:r w:rsidR="007E3105" w:rsidRPr="0021166A">
        <w:rPr>
          <w:rFonts w:ascii="Arial" w:eastAsia="Arial" w:hAnsi="Arial" w:cs="Arial"/>
          <w:b/>
          <w:bCs/>
          <w:color w:val="000000"/>
          <w:sz w:val="24"/>
          <w:szCs w:val="24"/>
        </w:rPr>
        <w:t>ealmora@inaigem.gob.pe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lastRenderedPageBreak/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</w:t>
      </w:r>
      <w:r>
        <w:rPr>
          <w:rFonts w:ascii="Arial" w:eastAsia="Arial" w:hAnsi="Arial" w:cs="Arial"/>
          <w:b/>
          <w:color w:val="222222"/>
          <w:sz w:val="24"/>
          <w:szCs w:val="24"/>
        </w:rPr>
        <w:t>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Deberá ser dirigida a INAIGEM, RUC N° 20600404262 - Instituto Nacional de Investigación en Glaciares y Ecosistemas de Montaña, Oficina de Logística.</w:t>
      </w:r>
    </w:p>
    <w:p w14:paraId="7A574506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</w:t>
      </w:r>
      <w:r>
        <w:rPr>
          <w:rFonts w:ascii="Arial" w:eastAsia="Arial" w:hAnsi="Arial" w:cs="Arial"/>
          <w:color w:val="222222"/>
          <w:sz w:val="24"/>
          <w:szCs w:val="24"/>
        </w:rPr>
        <w:t>proveedor, fecha, garantía, plazo de entrega, validez de oferta, forma de pago, entre otros que indique las EETT.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204A8D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204A8D"/>
    <w:rsid w:val="0021166A"/>
    <w:rsid w:val="00376A53"/>
    <w:rsid w:val="003C7932"/>
    <w:rsid w:val="006C46C3"/>
    <w:rsid w:val="00722B72"/>
    <w:rsid w:val="00750D3C"/>
    <w:rsid w:val="007B06C1"/>
    <w:rsid w:val="007E3105"/>
    <w:rsid w:val="00A66758"/>
    <w:rsid w:val="00C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998</cp:lastModifiedBy>
  <cp:revision>9</cp:revision>
  <dcterms:created xsi:type="dcterms:W3CDTF">2023-04-20T19:28:00Z</dcterms:created>
  <dcterms:modified xsi:type="dcterms:W3CDTF">2023-04-22T03:48:00Z</dcterms:modified>
</cp:coreProperties>
</file>